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35" w:rsidRDefault="00227135">
      <w:pPr>
        <w:rPr>
          <w:sz w:val="22"/>
          <w:szCs w:val="22"/>
        </w:rPr>
      </w:pPr>
    </w:p>
    <w:p w:rsidR="00477E7D" w:rsidRPr="00477E7D" w:rsidRDefault="00477E7D" w:rsidP="00477E7D">
      <w:pPr>
        <w:jc w:val="center"/>
      </w:pPr>
    </w:p>
    <w:p w:rsidR="00477E7D" w:rsidRDefault="00477E7D" w:rsidP="00477E7D">
      <w:pPr>
        <w:jc w:val="center"/>
        <w:rPr>
          <w:sz w:val="22"/>
          <w:szCs w:val="22"/>
        </w:rPr>
      </w:pPr>
    </w:p>
    <w:p w:rsidR="00477E7D" w:rsidRPr="006327A5" w:rsidRDefault="006327A5" w:rsidP="00477E7D">
      <w:pPr>
        <w:jc w:val="center"/>
        <w:rPr>
          <w:b/>
          <w:sz w:val="28"/>
          <w:szCs w:val="28"/>
        </w:rPr>
      </w:pPr>
      <w:r w:rsidRPr="006327A5">
        <w:rPr>
          <w:b/>
          <w:sz w:val="28"/>
          <w:szCs w:val="28"/>
        </w:rPr>
        <w:t>COVID</w:t>
      </w:r>
      <w:r w:rsidR="00477E7D" w:rsidRPr="006327A5">
        <w:rPr>
          <w:b/>
          <w:sz w:val="28"/>
          <w:szCs w:val="28"/>
        </w:rPr>
        <w:t xml:space="preserve"> Protocols 2021-2022</w:t>
      </w:r>
    </w:p>
    <w:p w:rsidR="00477E7D" w:rsidRDefault="00477E7D" w:rsidP="00477E7D">
      <w:pPr>
        <w:jc w:val="center"/>
        <w:rPr>
          <w:b/>
        </w:rPr>
      </w:pPr>
    </w:p>
    <w:p w:rsidR="00477E7D" w:rsidRPr="006327A5" w:rsidRDefault="00477E7D" w:rsidP="00477E7D">
      <w:pPr>
        <w:rPr>
          <w:i/>
          <w:sz w:val="22"/>
          <w:szCs w:val="22"/>
          <w:u w:val="single"/>
        </w:rPr>
      </w:pPr>
      <w:r w:rsidRPr="006327A5">
        <w:rPr>
          <w:i/>
          <w:sz w:val="22"/>
          <w:szCs w:val="22"/>
          <w:u w:val="single"/>
        </w:rPr>
        <w:t>Symptom Check</w:t>
      </w:r>
    </w:p>
    <w:p w:rsidR="00477E7D" w:rsidRPr="006327A5" w:rsidRDefault="00477E7D" w:rsidP="00477E7D">
      <w:pPr>
        <w:rPr>
          <w:sz w:val="22"/>
          <w:szCs w:val="22"/>
        </w:rPr>
      </w:pPr>
      <w:r w:rsidRPr="006327A5">
        <w:rPr>
          <w:sz w:val="22"/>
          <w:szCs w:val="22"/>
        </w:rPr>
        <w:t>Parents should check their child for symptoms before he/she leaves for school each day and keep him/her home if they are sick or have any of the symptoms listed:</w:t>
      </w:r>
    </w:p>
    <w:p w:rsidR="00477E7D" w:rsidRPr="006327A5" w:rsidRDefault="00477E7D" w:rsidP="00477E7D">
      <w:pPr>
        <w:rPr>
          <w:sz w:val="22"/>
          <w:szCs w:val="22"/>
        </w:rPr>
      </w:pPr>
    </w:p>
    <w:p w:rsidR="00477E7D" w:rsidRPr="006327A5" w:rsidRDefault="00477E7D" w:rsidP="00477E7D">
      <w:pPr>
        <w:rPr>
          <w:sz w:val="22"/>
          <w:szCs w:val="22"/>
        </w:rPr>
      </w:pPr>
      <w:r w:rsidRPr="006327A5">
        <w:rPr>
          <w:sz w:val="22"/>
          <w:szCs w:val="22"/>
        </w:rPr>
        <w:t>Headache</w:t>
      </w:r>
    </w:p>
    <w:p w:rsidR="00477E7D" w:rsidRPr="006327A5" w:rsidRDefault="00477E7D" w:rsidP="00477E7D">
      <w:pPr>
        <w:rPr>
          <w:sz w:val="22"/>
          <w:szCs w:val="22"/>
        </w:rPr>
      </w:pPr>
      <w:r w:rsidRPr="006327A5">
        <w:rPr>
          <w:sz w:val="22"/>
          <w:szCs w:val="22"/>
        </w:rPr>
        <w:t>Nausea/Vomiting (must stay home after the last incident for a minimum of 24 hours)</w:t>
      </w:r>
    </w:p>
    <w:p w:rsidR="00477E7D" w:rsidRPr="006327A5" w:rsidRDefault="00477E7D" w:rsidP="00477E7D">
      <w:pPr>
        <w:rPr>
          <w:rFonts w:ascii="Textile" w:hAnsi="Textile" w:cs="Textile"/>
          <w:sz w:val="22"/>
          <w:szCs w:val="22"/>
        </w:rPr>
      </w:pPr>
      <w:r w:rsidRPr="006327A5">
        <w:rPr>
          <w:rFonts w:ascii="Textile" w:hAnsi="Textile" w:cs="Textile"/>
          <w:sz w:val="22"/>
          <w:szCs w:val="22"/>
        </w:rPr>
        <w:t>Fatigue and Muscle Aches</w:t>
      </w:r>
    </w:p>
    <w:p w:rsidR="00477E7D" w:rsidRPr="006327A5" w:rsidRDefault="00477E7D" w:rsidP="00477E7D">
      <w:pPr>
        <w:rPr>
          <w:rFonts w:ascii="Textile" w:hAnsi="Textile" w:cs="Textile"/>
          <w:sz w:val="22"/>
          <w:szCs w:val="22"/>
        </w:rPr>
      </w:pPr>
      <w:r w:rsidRPr="006327A5">
        <w:rPr>
          <w:rFonts w:ascii="Textile" w:hAnsi="Textile" w:cs="Textile"/>
          <w:sz w:val="22"/>
          <w:szCs w:val="22"/>
        </w:rPr>
        <w:t>Fever and Chills</w:t>
      </w:r>
    </w:p>
    <w:p w:rsidR="00477E7D" w:rsidRPr="006327A5" w:rsidRDefault="00477E7D" w:rsidP="00477E7D">
      <w:pPr>
        <w:rPr>
          <w:rFonts w:ascii="Textile" w:hAnsi="Textile" w:cs="Textile"/>
          <w:sz w:val="22"/>
          <w:szCs w:val="22"/>
        </w:rPr>
      </w:pPr>
      <w:r w:rsidRPr="006327A5">
        <w:rPr>
          <w:rFonts w:ascii="Textile" w:hAnsi="Textile" w:cs="Textile"/>
          <w:sz w:val="22"/>
          <w:szCs w:val="22"/>
        </w:rPr>
        <w:t xml:space="preserve">New incident/worsening of nasal congestion (not associated with </w:t>
      </w:r>
      <w:proofErr w:type="spellStart"/>
      <w:r w:rsidRPr="006327A5">
        <w:rPr>
          <w:rFonts w:ascii="Textile" w:hAnsi="Textile" w:cs="Textile"/>
          <w:sz w:val="22"/>
          <w:szCs w:val="22"/>
        </w:rPr>
        <w:t>allergiesZ</w:t>
      </w:r>
      <w:proofErr w:type="spellEnd"/>
      <w:r w:rsidRPr="006327A5">
        <w:rPr>
          <w:rFonts w:ascii="Textile" w:hAnsi="Textile" w:cs="Textile"/>
          <w:sz w:val="22"/>
          <w:szCs w:val="22"/>
        </w:rPr>
        <w:t>)</w:t>
      </w:r>
    </w:p>
    <w:p w:rsidR="00477E7D" w:rsidRPr="006327A5" w:rsidRDefault="00477E7D" w:rsidP="00477E7D">
      <w:pPr>
        <w:rPr>
          <w:rFonts w:ascii="Textile" w:hAnsi="Textile" w:cs="Textile"/>
          <w:sz w:val="22"/>
          <w:szCs w:val="22"/>
        </w:rPr>
      </w:pPr>
      <w:r w:rsidRPr="006327A5">
        <w:rPr>
          <w:rFonts w:ascii="Textile" w:hAnsi="Textile" w:cs="Textile"/>
          <w:sz w:val="22"/>
          <w:szCs w:val="22"/>
        </w:rPr>
        <w:t>Diarrhea</w:t>
      </w:r>
    </w:p>
    <w:p w:rsidR="00477E7D" w:rsidRPr="006327A5" w:rsidRDefault="00477E7D" w:rsidP="00477E7D">
      <w:pPr>
        <w:rPr>
          <w:rFonts w:ascii="Textile" w:hAnsi="Textile" w:cs="Textile"/>
          <w:sz w:val="22"/>
          <w:szCs w:val="22"/>
        </w:rPr>
      </w:pPr>
      <w:r w:rsidRPr="006327A5">
        <w:rPr>
          <w:rFonts w:ascii="Textile" w:hAnsi="Textile" w:cs="Textile"/>
          <w:sz w:val="22"/>
          <w:szCs w:val="22"/>
        </w:rPr>
        <w:t>Loss of smell or taste</w:t>
      </w:r>
    </w:p>
    <w:p w:rsidR="00477E7D" w:rsidRPr="006327A5" w:rsidRDefault="00477E7D" w:rsidP="00477E7D">
      <w:pPr>
        <w:rPr>
          <w:rFonts w:ascii="Textile" w:hAnsi="Textile" w:cs="Textile"/>
          <w:sz w:val="22"/>
          <w:szCs w:val="22"/>
        </w:rPr>
      </w:pPr>
      <w:r w:rsidRPr="006327A5">
        <w:rPr>
          <w:rFonts w:ascii="Textile" w:hAnsi="Textile" w:cs="Textile"/>
          <w:sz w:val="22"/>
          <w:szCs w:val="22"/>
        </w:rPr>
        <w:t>Sore throat</w:t>
      </w:r>
    </w:p>
    <w:p w:rsidR="00477E7D" w:rsidRPr="006327A5" w:rsidRDefault="00477E7D" w:rsidP="00477E7D">
      <w:pPr>
        <w:rPr>
          <w:rFonts w:ascii="Textile" w:hAnsi="Textile" w:cs="Textile"/>
          <w:sz w:val="22"/>
          <w:szCs w:val="22"/>
        </w:rPr>
      </w:pPr>
      <w:r w:rsidRPr="006327A5">
        <w:rPr>
          <w:rFonts w:ascii="Textile" w:hAnsi="Textile" w:cs="Textile"/>
          <w:sz w:val="22"/>
          <w:szCs w:val="22"/>
        </w:rPr>
        <w:t>New onset of cough</w:t>
      </w:r>
    </w:p>
    <w:p w:rsidR="00477E7D" w:rsidRPr="006327A5" w:rsidRDefault="00477E7D" w:rsidP="00477E7D">
      <w:pPr>
        <w:rPr>
          <w:rFonts w:ascii="Textile" w:hAnsi="Textile" w:cs="Textile"/>
          <w:sz w:val="22"/>
          <w:szCs w:val="22"/>
        </w:rPr>
      </w:pPr>
      <w:r w:rsidRPr="006327A5">
        <w:rPr>
          <w:rFonts w:ascii="Textile" w:hAnsi="Textile" w:cs="Textile"/>
          <w:sz w:val="22"/>
          <w:szCs w:val="22"/>
        </w:rPr>
        <w:t>Chest pain or Difficulty breathing</w:t>
      </w:r>
    </w:p>
    <w:p w:rsidR="00477E7D" w:rsidRPr="006327A5" w:rsidRDefault="00477E7D" w:rsidP="00477E7D">
      <w:pPr>
        <w:rPr>
          <w:rFonts w:ascii="Textile" w:hAnsi="Textile" w:cs="Textile"/>
          <w:sz w:val="22"/>
          <w:szCs w:val="22"/>
        </w:rPr>
      </w:pPr>
    </w:p>
    <w:p w:rsidR="00477E7D" w:rsidRPr="006327A5" w:rsidRDefault="00477E7D" w:rsidP="00477E7D">
      <w:pPr>
        <w:rPr>
          <w:rFonts w:ascii="Textile" w:hAnsi="Textile" w:cs="Textile"/>
          <w:sz w:val="22"/>
          <w:szCs w:val="22"/>
        </w:rPr>
      </w:pPr>
      <w:r w:rsidRPr="006327A5">
        <w:rPr>
          <w:rFonts w:ascii="Textile" w:hAnsi="Textile" w:cs="Textile"/>
          <w:i/>
          <w:sz w:val="22"/>
          <w:szCs w:val="22"/>
          <w:u w:val="single"/>
        </w:rPr>
        <w:t>Masks</w:t>
      </w:r>
    </w:p>
    <w:p w:rsidR="00477E7D" w:rsidRPr="006327A5" w:rsidRDefault="00477E7D" w:rsidP="00477E7D">
      <w:pPr>
        <w:rPr>
          <w:rFonts w:ascii="Textile" w:hAnsi="Textile" w:cs="Textile"/>
          <w:sz w:val="22"/>
          <w:szCs w:val="22"/>
        </w:rPr>
      </w:pPr>
      <w:r w:rsidRPr="006327A5">
        <w:rPr>
          <w:rFonts w:ascii="Textile" w:hAnsi="Textile" w:cs="Textile"/>
          <w:sz w:val="22"/>
          <w:szCs w:val="22"/>
        </w:rPr>
        <w:t xml:space="preserve">Masks are mandatory </w:t>
      </w:r>
      <w:r w:rsidR="00B0385E" w:rsidRPr="006327A5">
        <w:rPr>
          <w:rFonts w:ascii="Textile" w:hAnsi="Textile" w:cs="Textile"/>
          <w:sz w:val="22"/>
          <w:szCs w:val="22"/>
        </w:rPr>
        <w:t xml:space="preserve">in all areas inside the building and the church.  They also </w:t>
      </w:r>
      <w:proofErr w:type="gramStart"/>
      <w:r w:rsidR="00B0385E" w:rsidRPr="006327A5">
        <w:rPr>
          <w:rFonts w:ascii="Textile" w:hAnsi="Textile" w:cs="Textile"/>
          <w:sz w:val="22"/>
          <w:szCs w:val="22"/>
        </w:rPr>
        <w:t>must be worn</w:t>
      </w:r>
      <w:proofErr w:type="gramEnd"/>
      <w:r w:rsidR="00B0385E" w:rsidRPr="006327A5">
        <w:rPr>
          <w:rFonts w:ascii="Textile" w:hAnsi="Textile" w:cs="Textile"/>
          <w:sz w:val="22"/>
          <w:szCs w:val="22"/>
        </w:rPr>
        <w:t xml:space="preserve"> on buses.</w:t>
      </w:r>
      <w:r w:rsidR="001D6610" w:rsidRPr="006327A5">
        <w:rPr>
          <w:rFonts w:ascii="Textile" w:hAnsi="Textile" w:cs="Textile"/>
          <w:sz w:val="22"/>
          <w:szCs w:val="22"/>
        </w:rPr>
        <w:t xml:space="preserve">  Masks </w:t>
      </w:r>
      <w:proofErr w:type="gramStart"/>
      <w:r w:rsidR="001D6610" w:rsidRPr="006327A5">
        <w:rPr>
          <w:rFonts w:ascii="Textile" w:hAnsi="Textile" w:cs="Textile"/>
          <w:sz w:val="22"/>
          <w:szCs w:val="22"/>
        </w:rPr>
        <w:t>may be worn</w:t>
      </w:r>
      <w:proofErr w:type="gramEnd"/>
      <w:r w:rsidR="001D6610" w:rsidRPr="006327A5">
        <w:rPr>
          <w:rFonts w:ascii="Textile" w:hAnsi="Textile" w:cs="Textile"/>
          <w:sz w:val="22"/>
          <w:szCs w:val="22"/>
        </w:rPr>
        <w:t xml:space="preserve"> outside during recess; however, they are not mandatory.</w:t>
      </w:r>
    </w:p>
    <w:p w:rsidR="00B0385E" w:rsidRPr="006327A5" w:rsidRDefault="00B0385E" w:rsidP="00477E7D">
      <w:pPr>
        <w:rPr>
          <w:rFonts w:ascii="Textile" w:hAnsi="Textile" w:cs="Textile"/>
          <w:sz w:val="22"/>
          <w:szCs w:val="22"/>
        </w:rPr>
      </w:pPr>
    </w:p>
    <w:p w:rsidR="00B0385E" w:rsidRPr="006327A5" w:rsidRDefault="00B0385E" w:rsidP="00477E7D">
      <w:pPr>
        <w:rPr>
          <w:rFonts w:ascii="Textile" w:hAnsi="Textile" w:cs="Textile"/>
          <w:i/>
          <w:sz w:val="22"/>
          <w:szCs w:val="22"/>
          <w:u w:val="single"/>
        </w:rPr>
      </w:pPr>
      <w:r w:rsidRPr="006327A5">
        <w:rPr>
          <w:rFonts w:ascii="Textile" w:hAnsi="Textile" w:cs="Textile"/>
          <w:i/>
          <w:sz w:val="22"/>
          <w:szCs w:val="22"/>
          <w:u w:val="single"/>
        </w:rPr>
        <w:t>Physical Distancing</w:t>
      </w:r>
    </w:p>
    <w:p w:rsidR="001D6610" w:rsidRPr="006327A5" w:rsidRDefault="00B0385E" w:rsidP="00477E7D">
      <w:pPr>
        <w:rPr>
          <w:rFonts w:ascii="Textile" w:hAnsi="Textile" w:cs="Textile"/>
          <w:sz w:val="22"/>
          <w:szCs w:val="22"/>
        </w:rPr>
      </w:pPr>
      <w:r w:rsidRPr="006327A5">
        <w:rPr>
          <w:rFonts w:ascii="Textile" w:hAnsi="Textile" w:cs="Textile"/>
          <w:sz w:val="22"/>
          <w:szCs w:val="22"/>
        </w:rPr>
        <w:t xml:space="preserve">Students will </w:t>
      </w:r>
      <w:r w:rsidR="001D6610" w:rsidRPr="006327A5">
        <w:rPr>
          <w:rFonts w:ascii="Textile" w:hAnsi="Textile" w:cs="Textile"/>
          <w:sz w:val="22"/>
          <w:szCs w:val="22"/>
        </w:rPr>
        <w:t>distance to the extent possible in the classrooms and all other areas of the building.  In some educational activities, we will be unable to maintain a three-foot distance from the other students and staff members.  Wearing masks will add an additional layer of protection in these incidents.  Once again, students and staff members will be encouraged to participate in frequent hand washing and use of hand sanitizers.  Additionally, multiple windows will be open to improve ventilation in the rooms.</w:t>
      </w:r>
    </w:p>
    <w:p w:rsidR="001D6610" w:rsidRPr="006327A5" w:rsidRDefault="001D6610" w:rsidP="00477E7D">
      <w:pPr>
        <w:rPr>
          <w:rFonts w:ascii="Textile" w:hAnsi="Textile" w:cs="Textile"/>
          <w:sz w:val="22"/>
          <w:szCs w:val="22"/>
        </w:rPr>
      </w:pPr>
    </w:p>
    <w:p w:rsidR="001D6610" w:rsidRPr="006327A5" w:rsidRDefault="001D6610" w:rsidP="00477E7D">
      <w:pPr>
        <w:rPr>
          <w:rFonts w:ascii="Textile" w:hAnsi="Textile" w:cs="Textile"/>
          <w:i/>
          <w:sz w:val="22"/>
          <w:szCs w:val="22"/>
          <w:u w:val="single"/>
        </w:rPr>
      </w:pPr>
      <w:r w:rsidRPr="006327A5">
        <w:rPr>
          <w:rFonts w:ascii="Textile" w:hAnsi="Textile" w:cs="Textile"/>
          <w:i/>
          <w:sz w:val="22"/>
          <w:szCs w:val="22"/>
          <w:u w:val="single"/>
        </w:rPr>
        <w:t>Cleaning Protocols</w:t>
      </w:r>
    </w:p>
    <w:p w:rsidR="001D6610" w:rsidRPr="006327A5" w:rsidRDefault="009D044E" w:rsidP="00477E7D">
      <w:pPr>
        <w:rPr>
          <w:rFonts w:ascii="Textile" w:hAnsi="Textile" w:cs="Textile"/>
          <w:sz w:val="22"/>
          <w:szCs w:val="22"/>
        </w:rPr>
      </w:pPr>
      <w:r w:rsidRPr="006327A5">
        <w:rPr>
          <w:rFonts w:ascii="Textile" w:hAnsi="Textile" w:cs="Textile"/>
          <w:sz w:val="22"/>
          <w:szCs w:val="22"/>
        </w:rPr>
        <w:t xml:space="preserve">We will continue to employ additional cleaning opportunities throughout the school day.  Since students will be changing classes, they will be asked to wipe down the desks and chairs at the end of a period before leaving the classroom.  Opportunities for frequent hand washing </w:t>
      </w:r>
      <w:proofErr w:type="gramStart"/>
      <w:r w:rsidRPr="006327A5">
        <w:rPr>
          <w:rFonts w:ascii="Textile" w:hAnsi="Textile" w:cs="Textile"/>
          <w:sz w:val="22"/>
          <w:szCs w:val="22"/>
        </w:rPr>
        <w:t>will be built</w:t>
      </w:r>
      <w:proofErr w:type="gramEnd"/>
      <w:r w:rsidRPr="006327A5">
        <w:rPr>
          <w:rFonts w:ascii="Textile" w:hAnsi="Textile" w:cs="Textile"/>
          <w:sz w:val="22"/>
          <w:szCs w:val="22"/>
        </w:rPr>
        <w:t xml:space="preserve"> in the daily schedule.</w:t>
      </w:r>
    </w:p>
    <w:p w:rsidR="009D044E" w:rsidRPr="006327A5" w:rsidRDefault="009D044E" w:rsidP="00477E7D">
      <w:pPr>
        <w:rPr>
          <w:rFonts w:ascii="Textile" w:hAnsi="Textile" w:cs="Textile"/>
          <w:sz w:val="22"/>
          <w:szCs w:val="22"/>
        </w:rPr>
      </w:pPr>
    </w:p>
    <w:p w:rsidR="009D044E" w:rsidRPr="006327A5" w:rsidRDefault="006327A5" w:rsidP="00477E7D">
      <w:pPr>
        <w:rPr>
          <w:rFonts w:ascii="Textile" w:hAnsi="Textile" w:cs="Textile"/>
          <w:i/>
          <w:sz w:val="22"/>
          <w:szCs w:val="22"/>
          <w:u w:val="single"/>
        </w:rPr>
      </w:pPr>
      <w:r w:rsidRPr="006327A5">
        <w:rPr>
          <w:rFonts w:ascii="Textile" w:hAnsi="Textile" w:cs="Textile"/>
          <w:i/>
          <w:sz w:val="22"/>
          <w:szCs w:val="22"/>
          <w:u w:val="single"/>
        </w:rPr>
        <w:t>Confirmed Cases</w:t>
      </w:r>
    </w:p>
    <w:p w:rsidR="006327A5" w:rsidRPr="006327A5" w:rsidRDefault="006327A5" w:rsidP="00477E7D">
      <w:pPr>
        <w:rPr>
          <w:rFonts w:ascii="Textile" w:hAnsi="Textile" w:cs="Textile"/>
          <w:sz w:val="22"/>
          <w:szCs w:val="22"/>
        </w:rPr>
      </w:pPr>
      <w:r w:rsidRPr="006327A5">
        <w:rPr>
          <w:rFonts w:ascii="Textile" w:hAnsi="Textile" w:cs="Textile"/>
          <w:sz w:val="22"/>
          <w:szCs w:val="22"/>
        </w:rPr>
        <w:t xml:space="preserve">Anyone confirmed as </w:t>
      </w:r>
      <w:proofErr w:type="gramStart"/>
      <w:r w:rsidRPr="006327A5">
        <w:rPr>
          <w:rFonts w:ascii="Textile" w:hAnsi="Textile" w:cs="Textile"/>
          <w:sz w:val="22"/>
          <w:szCs w:val="22"/>
        </w:rPr>
        <w:t>having been infected</w:t>
      </w:r>
      <w:proofErr w:type="gramEnd"/>
      <w:r w:rsidRPr="006327A5">
        <w:rPr>
          <w:rFonts w:ascii="Textile" w:hAnsi="Textile" w:cs="Textile"/>
          <w:sz w:val="22"/>
          <w:szCs w:val="22"/>
        </w:rPr>
        <w:t xml:space="preserve"> with COVID-19 must isolate until </w:t>
      </w:r>
      <w:proofErr w:type="spellStart"/>
      <w:r w:rsidRPr="006327A5">
        <w:rPr>
          <w:rFonts w:ascii="Textile" w:hAnsi="Textile" w:cs="Textile"/>
          <w:sz w:val="22"/>
          <w:szCs w:val="22"/>
        </w:rPr>
        <w:t>thye</w:t>
      </w:r>
      <w:proofErr w:type="spellEnd"/>
      <w:r w:rsidRPr="006327A5">
        <w:rPr>
          <w:rFonts w:ascii="Textile" w:hAnsi="Textile" w:cs="Textile"/>
          <w:sz w:val="22"/>
          <w:szCs w:val="22"/>
        </w:rPr>
        <w:t xml:space="preserve"> meet all of the following:</w:t>
      </w:r>
    </w:p>
    <w:p w:rsidR="006327A5" w:rsidRPr="006327A5" w:rsidRDefault="006327A5" w:rsidP="006327A5">
      <w:pPr>
        <w:pStyle w:val="ListParagraph"/>
        <w:numPr>
          <w:ilvl w:val="0"/>
          <w:numId w:val="4"/>
        </w:numPr>
        <w:rPr>
          <w:rFonts w:ascii="Textile" w:hAnsi="Textile" w:cs="Textile"/>
          <w:sz w:val="22"/>
          <w:szCs w:val="22"/>
        </w:rPr>
      </w:pPr>
      <w:r w:rsidRPr="006327A5">
        <w:rPr>
          <w:rFonts w:ascii="Textile" w:hAnsi="Textile" w:cs="Textile"/>
          <w:sz w:val="22"/>
          <w:szCs w:val="22"/>
        </w:rPr>
        <w:t>At least ten days have passed since the onset of symptoms or ten days since the test date if they had no symptoms.</w:t>
      </w:r>
    </w:p>
    <w:p w:rsidR="006327A5" w:rsidRPr="006327A5" w:rsidRDefault="006327A5" w:rsidP="006327A5">
      <w:pPr>
        <w:pStyle w:val="ListParagraph"/>
        <w:numPr>
          <w:ilvl w:val="0"/>
          <w:numId w:val="4"/>
        </w:numPr>
        <w:rPr>
          <w:rFonts w:ascii="Textile" w:hAnsi="Textile" w:cs="Textile"/>
          <w:sz w:val="22"/>
          <w:szCs w:val="22"/>
        </w:rPr>
      </w:pPr>
      <w:r w:rsidRPr="006327A5">
        <w:rPr>
          <w:rFonts w:ascii="Textile" w:hAnsi="Textile" w:cs="Textile"/>
          <w:sz w:val="22"/>
          <w:szCs w:val="22"/>
        </w:rPr>
        <w:t>Any COVID-19 related symptoms have improved</w:t>
      </w:r>
    </w:p>
    <w:p w:rsidR="006327A5" w:rsidRDefault="006327A5" w:rsidP="006327A5">
      <w:pPr>
        <w:pStyle w:val="ListParagraph"/>
        <w:numPr>
          <w:ilvl w:val="0"/>
          <w:numId w:val="4"/>
        </w:numPr>
        <w:rPr>
          <w:rFonts w:ascii="Textile" w:hAnsi="Textile" w:cs="Textile"/>
          <w:sz w:val="22"/>
          <w:szCs w:val="22"/>
        </w:rPr>
      </w:pPr>
      <w:r w:rsidRPr="006327A5">
        <w:rPr>
          <w:rFonts w:ascii="Textile" w:hAnsi="Textile" w:cs="Textile"/>
          <w:sz w:val="22"/>
          <w:szCs w:val="22"/>
        </w:rPr>
        <w:t>The child/staff member has been fever-free for at least 24 hours without taking fever-reducing medication, like Tylenol or Motrin.</w:t>
      </w:r>
    </w:p>
    <w:p w:rsidR="006327A5" w:rsidRDefault="006327A5" w:rsidP="006327A5">
      <w:pPr>
        <w:rPr>
          <w:rFonts w:ascii="Textile" w:hAnsi="Textile" w:cs="Textile"/>
          <w:i/>
          <w:sz w:val="22"/>
          <w:szCs w:val="22"/>
          <w:u w:val="single"/>
        </w:rPr>
      </w:pPr>
    </w:p>
    <w:p w:rsidR="006327A5" w:rsidRDefault="006327A5" w:rsidP="006327A5">
      <w:pPr>
        <w:rPr>
          <w:rFonts w:ascii="Textile" w:hAnsi="Textile" w:cs="Textile"/>
          <w:i/>
          <w:sz w:val="22"/>
          <w:szCs w:val="22"/>
          <w:u w:val="single"/>
        </w:rPr>
      </w:pPr>
      <w:r>
        <w:rPr>
          <w:rFonts w:ascii="Textile" w:hAnsi="Textile" w:cs="Textile"/>
          <w:i/>
          <w:sz w:val="22"/>
          <w:szCs w:val="22"/>
          <w:u w:val="single"/>
        </w:rPr>
        <w:t>Quarantine Protocol/Close Contacts</w:t>
      </w:r>
    </w:p>
    <w:p w:rsidR="006327A5" w:rsidRPr="006327A5" w:rsidRDefault="006327A5" w:rsidP="006327A5">
      <w:pPr>
        <w:rPr>
          <w:rFonts w:ascii="Textile" w:hAnsi="Textile" w:cs="Textile"/>
          <w:sz w:val="22"/>
          <w:szCs w:val="22"/>
        </w:rPr>
      </w:pPr>
      <w:r>
        <w:rPr>
          <w:rFonts w:ascii="Textile" w:hAnsi="Textile" w:cs="Textile"/>
          <w:sz w:val="22"/>
          <w:szCs w:val="22"/>
        </w:rPr>
        <w:t>Please see the attached flowchart from the Ohio Department of Health</w:t>
      </w:r>
      <w:bookmarkStart w:id="0" w:name="_GoBack"/>
      <w:bookmarkEnd w:id="0"/>
      <w:r>
        <w:rPr>
          <w:rFonts w:ascii="Textile" w:hAnsi="Textile" w:cs="Textile"/>
          <w:sz w:val="22"/>
          <w:szCs w:val="22"/>
        </w:rPr>
        <w:t xml:space="preserve"> for information concerning quarantining students.</w:t>
      </w:r>
    </w:p>
    <w:sectPr w:rsidR="006327A5" w:rsidRPr="006327A5" w:rsidSect="00C94DB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24" w:rsidRDefault="00F62E24" w:rsidP="00F62E24">
      <w:r>
        <w:separator/>
      </w:r>
    </w:p>
  </w:endnote>
  <w:endnote w:type="continuationSeparator" w:id="0">
    <w:p w:rsidR="00F62E24" w:rsidRDefault="00F62E24" w:rsidP="00F6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extile">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24" w:rsidRDefault="00F62E24" w:rsidP="00F62E24">
      <w:r>
        <w:separator/>
      </w:r>
    </w:p>
  </w:footnote>
  <w:footnote w:type="continuationSeparator" w:id="0">
    <w:p w:rsidR="00F62E24" w:rsidRDefault="00F62E24" w:rsidP="00F6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24" w:rsidRDefault="00F62E24">
    <w:pPr>
      <w:pStyle w:val="Header"/>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-457200</wp:posOffset>
          </wp:positionV>
          <wp:extent cx="7769123" cy="10058400"/>
          <wp:effectExtent l="0" t="0" r="3810" b="0"/>
          <wp:wrapNone/>
          <wp:docPr id="1" name="Picture 1" descr="Macintosh HD:Users:deborahmay:Desktop:CLIENTS:Holy Family:Letterhead:HF School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orahmay:Desktop:CLIENTS:Holy Family:Letterhead:HF School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415A"/>
    <w:multiLevelType w:val="hybridMultilevel"/>
    <w:tmpl w:val="77A67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CD44B9"/>
    <w:multiLevelType w:val="hybridMultilevel"/>
    <w:tmpl w:val="81DC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E14C5"/>
    <w:multiLevelType w:val="hybridMultilevel"/>
    <w:tmpl w:val="EF40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911E7"/>
    <w:multiLevelType w:val="hybridMultilevel"/>
    <w:tmpl w:val="E41E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24"/>
    <w:rsid w:val="000A6E4A"/>
    <w:rsid w:val="0013211D"/>
    <w:rsid w:val="00151312"/>
    <w:rsid w:val="001D6610"/>
    <w:rsid w:val="002044E4"/>
    <w:rsid w:val="00227135"/>
    <w:rsid w:val="003A04FD"/>
    <w:rsid w:val="00423A80"/>
    <w:rsid w:val="00477E7D"/>
    <w:rsid w:val="004941E8"/>
    <w:rsid w:val="004F20E9"/>
    <w:rsid w:val="00522984"/>
    <w:rsid w:val="00553BB6"/>
    <w:rsid w:val="00613B55"/>
    <w:rsid w:val="006327A5"/>
    <w:rsid w:val="00686962"/>
    <w:rsid w:val="006918FF"/>
    <w:rsid w:val="006C7232"/>
    <w:rsid w:val="00716417"/>
    <w:rsid w:val="007754E6"/>
    <w:rsid w:val="008045D9"/>
    <w:rsid w:val="00811D7D"/>
    <w:rsid w:val="0087412D"/>
    <w:rsid w:val="009263C4"/>
    <w:rsid w:val="0093309C"/>
    <w:rsid w:val="009A57A5"/>
    <w:rsid w:val="009D044E"/>
    <w:rsid w:val="009E30E6"/>
    <w:rsid w:val="00B0385E"/>
    <w:rsid w:val="00B5382E"/>
    <w:rsid w:val="00C42EC6"/>
    <w:rsid w:val="00C94DB2"/>
    <w:rsid w:val="00E01DE2"/>
    <w:rsid w:val="00EB2CCB"/>
    <w:rsid w:val="00F62E24"/>
    <w:rsid w:val="00FF56F4"/>
    <w:rsid w:val="00FF75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3B7CB"/>
  <w15:docId w15:val="{4A7BA080-DEAA-4FDD-BFFF-081E9D9B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2984"/>
    <w:pPr>
      <w:keepNext/>
      <w:outlineLvl w:val="0"/>
    </w:pPr>
    <w:rPr>
      <w:rFonts w:ascii="Geneva" w:eastAsia="Times" w:hAnsi="Geneva" w:cs="Times New Roman"/>
      <w:b/>
      <w:sz w:val="32"/>
      <w:szCs w:val="20"/>
    </w:rPr>
  </w:style>
  <w:style w:type="paragraph" w:styleId="Heading2">
    <w:name w:val="heading 2"/>
    <w:basedOn w:val="Normal"/>
    <w:next w:val="Normal"/>
    <w:link w:val="Heading2Char"/>
    <w:qFormat/>
    <w:rsid w:val="00522984"/>
    <w:pPr>
      <w:keepNext/>
      <w:outlineLvl w:val="1"/>
    </w:pPr>
    <w:rPr>
      <w:rFonts w:ascii="Geneva" w:eastAsia="Times" w:hAnsi="Genev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24"/>
    <w:pPr>
      <w:tabs>
        <w:tab w:val="center" w:pos="4320"/>
        <w:tab w:val="right" w:pos="8640"/>
      </w:tabs>
    </w:pPr>
  </w:style>
  <w:style w:type="character" w:customStyle="1" w:styleId="HeaderChar">
    <w:name w:val="Header Char"/>
    <w:basedOn w:val="DefaultParagraphFont"/>
    <w:link w:val="Header"/>
    <w:uiPriority w:val="99"/>
    <w:rsid w:val="00F62E24"/>
  </w:style>
  <w:style w:type="paragraph" w:styleId="Footer">
    <w:name w:val="footer"/>
    <w:basedOn w:val="Normal"/>
    <w:link w:val="FooterChar"/>
    <w:uiPriority w:val="99"/>
    <w:unhideWhenUsed/>
    <w:rsid w:val="00F62E24"/>
    <w:pPr>
      <w:tabs>
        <w:tab w:val="center" w:pos="4320"/>
        <w:tab w:val="right" w:pos="8640"/>
      </w:tabs>
    </w:pPr>
  </w:style>
  <w:style w:type="character" w:customStyle="1" w:styleId="FooterChar">
    <w:name w:val="Footer Char"/>
    <w:basedOn w:val="DefaultParagraphFont"/>
    <w:link w:val="Footer"/>
    <w:uiPriority w:val="99"/>
    <w:rsid w:val="00F62E24"/>
  </w:style>
  <w:style w:type="paragraph" w:styleId="BalloonText">
    <w:name w:val="Balloon Text"/>
    <w:basedOn w:val="Normal"/>
    <w:link w:val="BalloonTextChar"/>
    <w:uiPriority w:val="99"/>
    <w:semiHidden/>
    <w:unhideWhenUsed/>
    <w:rsid w:val="00F62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E24"/>
    <w:rPr>
      <w:rFonts w:ascii="Lucida Grande" w:hAnsi="Lucida Grande" w:cs="Lucida Grande"/>
      <w:sz w:val="18"/>
      <w:szCs w:val="18"/>
    </w:rPr>
  </w:style>
  <w:style w:type="character" w:styleId="Hyperlink">
    <w:name w:val="Hyperlink"/>
    <w:basedOn w:val="DefaultParagraphFont"/>
    <w:uiPriority w:val="99"/>
    <w:unhideWhenUsed/>
    <w:rsid w:val="00B5382E"/>
    <w:rPr>
      <w:color w:val="0000FF" w:themeColor="hyperlink"/>
      <w:u w:val="single"/>
    </w:rPr>
  </w:style>
  <w:style w:type="character" w:customStyle="1" w:styleId="Heading1Char">
    <w:name w:val="Heading 1 Char"/>
    <w:basedOn w:val="DefaultParagraphFont"/>
    <w:link w:val="Heading1"/>
    <w:rsid w:val="00522984"/>
    <w:rPr>
      <w:rFonts w:ascii="Geneva" w:eastAsia="Times" w:hAnsi="Geneva" w:cs="Times New Roman"/>
      <w:b/>
      <w:sz w:val="32"/>
      <w:szCs w:val="20"/>
    </w:rPr>
  </w:style>
  <w:style w:type="character" w:customStyle="1" w:styleId="Heading2Char">
    <w:name w:val="Heading 2 Char"/>
    <w:basedOn w:val="DefaultParagraphFont"/>
    <w:link w:val="Heading2"/>
    <w:rsid w:val="00522984"/>
    <w:rPr>
      <w:rFonts w:ascii="Geneva" w:eastAsia="Times" w:hAnsi="Geneva" w:cs="Times New Roman"/>
      <w:b/>
      <w:szCs w:val="20"/>
    </w:rPr>
  </w:style>
  <w:style w:type="paragraph" w:styleId="BodyText">
    <w:name w:val="Body Text"/>
    <w:basedOn w:val="Normal"/>
    <w:link w:val="BodyTextChar"/>
    <w:rsid w:val="00522984"/>
    <w:rPr>
      <w:rFonts w:ascii="Geneva" w:eastAsia="Times" w:hAnsi="Geneva" w:cs="Times New Roman"/>
      <w:b/>
      <w:szCs w:val="20"/>
    </w:rPr>
  </w:style>
  <w:style w:type="character" w:customStyle="1" w:styleId="BodyTextChar">
    <w:name w:val="Body Text Char"/>
    <w:basedOn w:val="DefaultParagraphFont"/>
    <w:link w:val="BodyText"/>
    <w:rsid w:val="00522984"/>
    <w:rPr>
      <w:rFonts w:ascii="Geneva" w:eastAsia="Times" w:hAnsi="Geneva" w:cs="Times New Roman"/>
      <w:b/>
      <w:szCs w:val="20"/>
    </w:rPr>
  </w:style>
  <w:style w:type="character" w:styleId="Strong">
    <w:name w:val="Strong"/>
    <w:basedOn w:val="DefaultParagraphFont"/>
    <w:uiPriority w:val="22"/>
    <w:qFormat/>
    <w:rsid w:val="006C7232"/>
    <w:rPr>
      <w:b/>
      <w:bCs/>
    </w:rPr>
  </w:style>
  <w:style w:type="character" w:styleId="Emphasis">
    <w:name w:val="Emphasis"/>
    <w:basedOn w:val="DefaultParagraphFont"/>
    <w:uiPriority w:val="20"/>
    <w:qFormat/>
    <w:rsid w:val="006C7232"/>
    <w:rPr>
      <w:i/>
      <w:iCs/>
    </w:rPr>
  </w:style>
  <w:style w:type="paragraph" w:styleId="NormalWeb">
    <w:name w:val="Normal (Web)"/>
    <w:basedOn w:val="Normal"/>
    <w:uiPriority w:val="99"/>
    <w:semiHidden/>
    <w:unhideWhenUsed/>
    <w:rsid w:val="001513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F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74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CMD Graphics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Denk</dc:creator>
  <cp:keywords/>
  <dc:description/>
  <cp:lastModifiedBy>Tom Brownfield</cp:lastModifiedBy>
  <cp:revision>2</cp:revision>
  <cp:lastPrinted>2021-08-17T18:01:00Z</cp:lastPrinted>
  <dcterms:created xsi:type="dcterms:W3CDTF">2021-08-17T18:11:00Z</dcterms:created>
  <dcterms:modified xsi:type="dcterms:W3CDTF">2021-08-17T18:11:00Z</dcterms:modified>
</cp:coreProperties>
</file>